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316" w:rsidRDefault="00915316" w:rsidP="00693843">
      <w:pPr>
        <w:spacing w:after="0" w:line="240" w:lineRule="auto"/>
        <w:jc w:val="center"/>
        <w:outlineLvl w:val="0"/>
        <w:rPr>
          <w:rFonts w:ascii="Arial" w:eastAsia="Times New Roman" w:hAnsi="Arial" w:cs="Arial"/>
          <w:b/>
          <w:sz w:val="28"/>
          <w:szCs w:val="28"/>
          <w:u w:val="single"/>
          <w:lang w:eastAsia="de-DE"/>
        </w:rPr>
      </w:pPr>
    </w:p>
    <w:p w:rsidR="00693843" w:rsidRPr="002218CD" w:rsidRDefault="00693843" w:rsidP="00693843">
      <w:pPr>
        <w:spacing w:after="0" w:line="240" w:lineRule="auto"/>
        <w:jc w:val="center"/>
        <w:outlineLvl w:val="0"/>
        <w:rPr>
          <w:rFonts w:ascii="Arial" w:eastAsia="Times New Roman" w:hAnsi="Arial" w:cs="Arial"/>
          <w:b/>
          <w:sz w:val="28"/>
          <w:szCs w:val="28"/>
          <w:lang w:eastAsia="de-DE"/>
        </w:rPr>
      </w:pPr>
      <w:r w:rsidRPr="002218CD">
        <w:rPr>
          <w:rFonts w:ascii="Arial" w:eastAsia="Times New Roman" w:hAnsi="Arial" w:cs="Arial"/>
          <w:b/>
          <w:sz w:val="28"/>
          <w:szCs w:val="28"/>
          <w:lang w:eastAsia="de-DE"/>
        </w:rPr>
        <w:t>Fragebogen für Bewerber</w:t>
      </w:r>
      <w:r w:rsidR="002218CD">
        <w:rPr>
          <w:rFonts w:ascii="Arial" w:eastAsia="Times New Roman" w:hAnsi="Arial" w:cs="Arial"/>
          <w:b/>
          <w:sz w:val="28"/>
          <w:szCs w:val="28"/>
          <w:lang w:eastAsia="de-DE"/>
        </w:rPr>
        <w:t>_</w:t>
      </w:r>
      <w:r w:rsidRPr="002218CD">
        <w:rPr>
          <w:rFonts w:ascii="Arial" w:eastAsia="Times New Roman" w:hAnsi="Arial" w:cs="Arial"/>
          <w:b/>
          <w:sz w:val="28"/>
          <w:szCs w:val="28"/>
          <w:lang w:eastAsia="de-DE"/>
        </w:rPr>
        <w:t xml:space="preserve">innen </w:t>
      </w:r>
    </w:p>
    <w:p w:rsidR="00915316" w:rsidRDefault="00915316" w:rsidP="00915316">
      <w:pPr>
        <w:spacing w:after="0" w:line="240" w:lineRule="auto"/>
        <w:rPr>
          <w:rFonts w:ascii="Arial" w:hAnsi="Arial" w:cs="Arial"/>
          <w:sz w:val="20"/>
          <w:szCs w:val="20"/>
        </w:rPr>
      </w:pPr>
    </w:p>
    <w:p w:rsidR="00915316" w:rsidRDefault="00915316" w:rsidP="00915316">
      <w:pPr>
        <w:spacing w:after="0" w:line="240" w:lineRule="auto"/>
        <w:rPr>
          <w:rFonts w:ascii="Arial" w:hAnsi="Arial" w:cs="Arial"/>
          <w:sz w:val="20"/>
          <w:szCs w:val="20"/>
        </w:rPr>
      </w:pPr>
    </w:p>
    <w:p w:rsidR="000532E9" w:rsidRPr="00916DA1" w:rsidRDefault="000532E9" w:rsidP="00916DA1">
      <w:pPr>
        <w:pStyle w:val="Listenabsatz"/>
        <w:numPr>
          <w:ilvl w:val="0"/>
          <w:numId w:val="2"/>
        </w:numPr>
        <w:spacing w:after="0" w:line="360" w:lineRule="auto"/>
        <w:ind w:left="426" w:hanging="426"/>
        <w:jc w:val="both"/>
        <w:rPr>
          <w:rFonts w:ascii="Arial" w:eastAsia="Times New Roman" w:hAnsi="Arial" w:cs="Arial"/>
          <w:sz w:val="20"/>
          <w:szCs w:val="20"/>
          <w:lang w:eastAsia="de-DE"/>
        </w:rPr>
      </w:pPr>
      <w:r w:rsidRPr="00916DA1">
        <w:rPr>
          <w:rFonts w:ascii="Arial" w:eastAsia="Times New Roman" w:hAnsi="Arial" w:cs="Arial"/>
          <w:sz w:val="20"/>
          <w:szCs w:val="20"/>
          <w:lang w:eastAsia="de-DE"/>
        </w:rPr>
        <w:t xml:space="preserve">Name </w:t>
      </w:r>
      <w:r w:rsidRPr="00916DA1">
        <w:rPr>
          <w:rFonts w:ascii="Arial" w:eastAsia="Times New Roman" w:hAnsi="Arial" w:cs="Arial"/>
          <w:sz w:val="20"/>
          <w:szCs w:val="20"/>
          <w:lang w:eastAsia="de-DE"/>
        </w:rPr>
        <w:tab/>
      </w:r>
      <w:r w:rsidRPr="00916DA1">
        <w:rPr>
          <w:rFonts w:ascii="Arial" w:eastAsia="Times New Roman" w:hAnsi="Arial" w:cs="Arial"/>
          <w:sz w:val="20"/>
          <w:szCs w:val="20"/>
          <w:lang w:eastAsia="de-DE"/>
        </w:rPr>
        <w:tab/>
      </w:r>
      <w:r w:rsidRPr="00916DA1">
        <w:rPr>
          <w:rFonts w:ascii="Arial" w:eastAsia="Times New Roman" w:hAnsi="Arial" w:cs="Arial"/>
          <w:sz w:val="20"/>
          <w:szCs w:val="20"/>
          <w:lang w:eastAsia="de-DE"/>
        </w:rPr>
        <w:tab/>
        <w:t>....................................................................................................</w:t>
      </w:r>
      <w:r w:rsidR="0005791D">
        <w:rPr>
          <w:rFonts w:ascii="Arial" w:eastAsia="Times New Roman" w:hAnsi="Arial" w:cs="Arial"/>
          <w:sz w:val="20"/>
          <w:szCs w:val="20"/>
          <w:lang w:eastAsia="de-DE"/>
        </w:rPr>
        <w:t>.</w:t>
      </w:r>
      <w:r w:rsidRPr="00916DA1">
        <w:rPr>
          <w:rFonts w:ascii="Arial" w:eastAsia="Times New Roman" w:hAnsi="Arial" w:cs="Arial"/>
          <w:sz w:val="20"/>
          <w:szCs w:val="20"/>
          <w:lang w:eastAsia="de-DE"/>
        </w:rPr>
        <w:t>.</w:t>
      </w:r>
    </w:p>
    <w:p w:rsidR="000532E9" w:rsidRPr="0098594C" w:rsidRDefault="000532E9" w:rsidP="00916DA1">
      <w:pPr>
        <w:spacing w:after="0" w:line="360" w:lineRule="auto"/>
        <w:ind w:left="425"/>
        <w:jc w:val="both"/>
        <w:rPr>
          <w:rFonts w:ascii="Arial" w:eastAsia="Times New Roman" w:hAnsi="Arial" w:cs="Arial"/>
          <w:sz w:val="20"/>
          <w:szCs w:val="20"/>
          <w:lang w:eastAsia="de-DE"/>
        </w:rPr>
      </w:pPr>
      <w:r w:rsidRPr="0098594C">
        <w:rPr>
          <w:rFonts w:ascii="Arial" w:eastAsia="Times New Roman" w:hAnsi="Arial" w:cs="Arial"/>
          <w:sz w:val="20"/>
          <w:szCs w:val="20"/>
          <w:lang w:eastAsia="de-DE"/>
        </w:rPr>
        <w:t>Vorname</w:t>
      </w:r>
      <w:r w:rsidRPr="0098594C">
        <w:rPr>
          <w:rFonts w:ascii="Arial" w:eastAsia="Times New Roman" w:hAnsi="Arial" w:cs="Arial"/>
          <w:sz w:val="20"/>
          <w:szCs w:val="20"/>
          <w:lang w:eastAsia="de-DE"/>
        </w:rPr>
        <w:tab/>
      </w:r>
      <w:r w:rsidRPr="0098594C">
        <w:rPr>
          <w:rFonts w:ascii="Arial" w:eastAsia="Times New Roman" w:hAnsi="Arial" w:cs="Arial"/>
          <w:sz w:val="20"/>
          <w:szCs w:val="20"/>
          <w:lang w:eastAsia="de-DE"/>
        </w:rPr>
        <w:tab/>
      </w:r>
      <w:r w:rsidR="0005791D">
        <w:rPr>
          <w:rFonts w:ascii="Arial" w:eastAsia="Times New Roman" w:hAnsi="Arial" w:cs="Arial"/>
          <w:sz w:val="20"/>
          <w:szCs w:val="20"/>
          <w:lang w:eastAsia="de-DE"/>
        </w:rPr>
        <w:tab/>
      </w:r>
      <w:r w:rsidRPr="0098594C">
        <w:rPr>
          <w:rFonts w:ascii="Arial" w:eastAsia="Times New Roman" w:hAnsi="Arial" w:cs="Arial"/>
          <w:sz w:val="20"/>
          <w:szCs w:val="20"/>
          <w:lang w:eastAsia="de-DE"/>
        </w:rPr>
        <w:t>.....................................................................................................</w:t>
      </w:r>
      <w:r w:rsidR="0005791D">
        <w:rPr>
          <w:rFonts w:ascii="Arial" w:eastAsia="Times New Roman" w:hAnsi="Arial" w:cs="Arial"/>
          <w:sz w:val="20"/>
          <w:szCs w:val="20"/>
          <w:lang w:eastAsia="de-DE"/>
        </w:rPr>
        <w:t>.</w:t>
      </w:r>
    </w:p>
    <w:p w:rsidR="00C462D1" w:rsidRPr="0098594C" w:rsidRDefault="005B495B" w:rsidP="00916DA1">
      <w:pPr>
        <w:spacing w:after="0" w:line="240" w:lineRule="auto"/>
        <w:ind w:left="425"/>
        <w:jc w:val="both"/>
        <w:rPr>
          <w:rFonts w:ascii="Arial" w:eastAsia="Times New Roman" w:hAnsi="Arial" w:cs="Arial"/>
          <w:sz w:val="20"/>
          <w:szCs w:val="20"/>
          <w:lang w:eastAsia="de-DE"/>
        </w:rPr>
      </w:pPr>
      <w:r>
        <w:rPr>
          <w:rFonts w:ascii="Arial" w:eastAsia="Times New Roman" w:hAnsi="Arial" w:cs="Arial"/>
          <w:sz w:val="20"/>
          <w:szCs w:val="20"/>
          <w:lang w:eastAsia="de-DE"/>
        </w:rPr>
        <w:t>geboren am*</w:t>
      </w:r>
      <w:r>
        <w:rPr>
          <w:rFonts w:ascii="Arial" w:eastAsia="Times New Roman" w:hAnsi="Arial" w:cs="Arial"/>
          <w:sz w:val="20"/>
          <w:szCs w:val="20"/>
          <w:lang w:eastAsia="de-DE"/>
        </w:rPr>
        <w:tab/>
      </w:r>
      <w:r>
        <w:rPr>
          <w:rFonts w:ascii="Arial" w:eastAsia="Times New Roman" w:hAnsi="Arial" w:cs="Arial"/>
          <w:sz w:val="20"/>
          <w:szCs w:val="20"/>
          <w:lang w:eastAsia="de-DE"/>
        </w:rPr>
        <w:tab/>
      </w:r>
      <w:r w:rsidRPr="005B495B">
        <w:rPr>
          <w:rFonts w:ascii="Arial" w:eastAsia="Times New Roman" w:hAnsi="Arial" w:cs="Arial"/>
          <w:sz w:val="20"/>
          <w:szCs w:val="20"/>
          <w:lang w:eastAsia="de-DE"/>
        </w:rPr>
        <w:t>................................ in* ...............................</w:t>
      </w:r>
      <w:r w:rsidR="0005791D">
        <w:rPr>
          <w:rFonts w:ascii="Arial" w:eastAsia="Times New Roman" w:hAnsi="Arial" w:cs="Arial"/>
          <w:sz w:val="20"/>
          <w:szCs w:val="20"/>
          <w:lang w:eastAsia="de-DE"/>
        </w:rPr>
        <w:t>.................................</w:t>
      </w:r>
    </w:p>
    <w:p w:rsidR="0027428B" w:rsidRPr="0098594C" w:rsidRDefault="0027428B" w:rsidP="0027428B">
      <w:pPr>
        <w:spacing w:after="0" w:line="240" w:lineRule="auto"/>
        <w:ind w:left="425" w:hanging="425"/>
        <w:jc w:val="both"/>
        <w:rPr>
          <w:rFonts w:ascii="Arial" w:eastAsia="Times New Roman" w:hAnsi="Arial" w:cs="Arial"/>
          <w:sz w:val="20"/>
          <w:szCs w:val="20"/>
          <w:lang w:eastAsia="de-DE"/>
        </w:rPr>
      </w:pPr>
    </w:p>
    <w:p w:rsidR="00693843" w:rsidRPr="0098594C" w:rsidRDefault="00916DA1" w:rsidP="000C7F12">
      <w:pPr>
        <w:spacing w:after="0" w:line="360" w:lineRule="auto"/>
        <w:ind w:left="425" w:hanging="425"/>
        <w:jc w:val="both"/>
        <w:rPr>
          <w:rFonts w:ascii="Arial" w:eastAsia="Times New Roman" w:hAnsi="Arial" w:cs="Arial"/>
          <w:sz w:val="20"/>
          <w:szCs w:val="20"/>
          <w:lang w:eastAsia="de-DE"/>
        </w:rPr>
      </w:pPr>
      <w:r>
        <w:rPr>
          <w:rFonts w:ascii="Arial" w:eastAsia="Times New Roman" w:hAnsi="Arial" w:cs="Arial"/>
          <w:sz w:val="20"/>
          <w:szCs w:val="20"/>
          <w:lang w:eastAsia="de-DE"/>
        </w:rPr>
        <w:t>2.</w:t>
      </w:r>
      <w:r w:rsidR="00693843" w:rsidRPr="0098594C">
        <w:rPr>
          <w:rFonts w:ascii="Arial" w:eastAsia="Times New Roman" w:hAnsi="Arial" w:cs="Arial"/>
          <w:sz w:val="20"/>
          <w:szCs w:val="20"/>
          <w:lang w:eastAsia="de-DE"/>
        </w:rPr>
        <w:tab/>
        <w:t>Nur für Staatsangehörige von Nicht-EU-Mitgliedsstaaten</w:t>
      </w:r>
    </w:p>
    <w:p w:rsidR="00E35F30" w:rsidRPr="0098594C" w:rsidRDefault="00693843" w:rsidP="0027428B">
      <w:pPr>
        <w:spacing w:after="0" w:line="240" w:lineRule="auto"/>
        <w:ind w:left="425" w:hanging="425"/>
        <w:jc w:val="both"/>
        <w:rPr>
          <w:rFonts w:ascii="Arial" w:eastAsia="Times New Roman" w:hAnsi="Arial" w:cs="Arial"/>
          <w:sz w:val="20"/>
          <w:szCs w:val="20"/>
          <w:lang w:eastAsia="de-DE"/>
        </w:rPr>
      </w:pPr>
      <w:r w:rsidRPr="0098594C">
        <w:rPr>
          <w:rFonts w:ascii="Arial" w:eastAsia="Times New Roman" w:hAnsi="Arial" w:cs="Arial"/>
          <w:sz w:val="20"/>
          <w:szCs w:val="20"/>
          <w:lang w:eastAsia="de-DE"/>
        </w:rPr>
        <w:tab/>
        <w:t>Haben Sie eine Aufenthaltserlaubnis?</w:t>
      </w:r>
      <w:r w:rsidRPr="0098594C">
        <w:rPr>
          <w:rFonts w:ascii="Arial" w:eastAsia="Times New Roman" w:hAnsi="Arial" w:cs="Arial"/>
          <w:sz w:val="20"/>
          <w:szCs w:val="20"/>
          <w:lang w:eastAsia="de-DE"/>
        </w:rPr>
        <w:tab/>
        <w:t xml:space="preserve">ja  </w:t>
      </w:r>
      <w:bookmarkStart w:id="0" w:name="Kontrollkästchen13"/>
      <w:r w:rsidRPr="0098594C">
        <w:rPr>
          <w:rFonts w:ascii="Arial" w:eastAsia="Times New Roman" w:hAnsi="Arial" w:cs="Arial"/>
          <w:sz w:val="20"/>
          <w:szCs w:val="20"/>
          <w:lang w:eastAsia="de-DE"/>
        </w:rPr>
        <w:fldChar w:fldCharType="begin">
          <w:ffData>
            <w:name w:val="Kontrollkästchen13"/>
            <w:enabled/>
            <w:calcOnExit w:val="0"/>
            <w:checkBox>
              <w:sizeAuto/>
              <w:default w:val="0"/>
            </w:checkBox>
          </w:ffData>
        </w:fldChar>
      </w:r>
      <w:r w:rsidRPr="0098594C">
        <w:rPr>
          <w:rFonts w:ascii="Arial" w:eastAsia="Times New Roman" w:hAnsi="Arial" w:cs="Arial"/>
          <w:sz w:val="20"/>
          <w:szCs w:val="20"/>
          <w:lang w:eastAsia="de-DE"/>
        </w:rPr>
        <w:instrText xml:space="preserve"> FORMCHECKBOX </w:instrText>
      </w:r>
      <w:r w:rsidR="00A02716">
        <w:rPr>
          <w:rFonts w:ascii="Arial" w:eastAsia="Times New Roman" w:hAnsi="Arial" w:cs="Arial"/>
          <w:sz w:val="20"/>
          <w:szCs w:val="20"/>
          <w:lang w:eastAsia="de-DE"/>
        </w:rPr>
      </w:r>
      <w:r w:rsidR="00A02716">
        <w:rPr>
          <w:rFonts w:ascii="Arial" w:eastAsia="Times New Roman" w:hAnsi="Arial" w:cs="Arial"/>
          <w:sz w:val="20"/>
          <w:szCs w:val="20"/>
          <w:lang w:eastAsia="de-DE"/>
        </w:rPr>
        <w:fldChar w:fldCharType="separate"/>
      </w:r>
      <w:r w:rsidRPr="0098594C">
        <w:rPr>
          <w:rFonts w:ascii="Arial" w:eastAsia="Times New Roman" w:hAnsi="Arial" w:cs="Arial"/>
          <w:sz w:val="20"/>
          <w:szCs w:val="20"/>
          <w:lang w:eastAsia="de-DE"/>
        </w:rPr>
        <w:fldChar w:fldCharType="end"/>
      </w:r>
      <w:bookmarkEnd w:id="0"/>
      <w:r w:rsidRPr="0098594C">
        <w:rPr>
          <w:rFonts w:ascii="Arial" w:eastAsia="Times New Roman" w:hAnsi="Arial" w:cs="Arial"/>
          <w:sz w:val="20"/>
          <w:szCs w:val="20"/>
          <w:lang w:eastAsia="de-DE"/>
        </w:rPr>
        <w:t xml:space="preserve">  nein  </w:t>
      </w:r>
      <w:r w:rsidRPr="0098594C">
        <w:rPr>
          <w:rFonts w:ascii="Arial" w:eastAsia="Times New Roman" w:hAnsi="Arial" w:cs="Arial"/>
          <w:sz w:val="20"/>
          <w:szCs w:val="20"/>
          <w:lang w:eastAsia="de-DE"/>
        </w:rPr>
        <w:fldChar w:fldCharType="begin">
          <w:ffData>
            <w:name w:val="Kontrollkästchen14"/>
            <w:enabled/>
            <w:calcOnExit w:val="0"/>
            <w:checkBox>
              <w:sizeAuto/>
              <w:default w:val="0"/>
            </w:checkBox>
          </w:ffData>
        </w:fldChar>
      </w:r>
      <w:bookmarkStart w:id="1" w:name="Kontrollkästchen14"/>
      <w:r w:rsidRPr="0098594C">
        <w:rPr>
          <w:rFonts w:ascii="Arial" w:eastAsia="Times New Roman" w:hAnsi="Arial" w:cs="Arial"/>
          <w:sz w:val="20"/>
          <w:szCs w:val="20"/>
          <w:lang w:eastAsia="de-DE"/>
        </w:rPr>
        <w:instrText xml:space="preserve"> FORMCHECKBOX </w:instrText>
      </w:r>
      <w:r w:rsidR="00A02716">
        <w:rPr>
          <w:rFonts w:ascii="Arial" w:eastAsia="Times New Roman" w:hAnsi="Arial" w:cs="Arial"/>
          <w:sz w:val="20"/>
          <w:szCs w:val="20"/>
          <w:lang w:eastAsia="de-DE"/>
        </w:rPr>
      </w:r>
      <w:r w:rsidR="00A02716">
        <w:rPr>
          <w:rFonts w:ascii="Arial" w:eastAsia="Times New Roman" w:hAnsi="Arial" w:cs="Arial"/>
          <w:sz w:val="20"/>
          <w:szCs w:val="20"/>
          <w:lang w:eastAsia="de-DE"/>
        </w:rPr>
        <w:fldChar w:fldCharType="separate"/>
      </w:r>
      <w:r w:rsidRPr="0098594C">
        <w:rPr>
          <w:rFonts w:ascii="Arial" w:eastAsia="Times New Roman" w:hAnsi="Arial" w:cs="Arial"/>
          <w:sz w:val="20"/>
          <w:szCs w:val="20"/>
          <w:lang w:eastAsia="de-DE"/>
        </w:rPr>
        <w:fldChar w:fldCharType="end"/>
      </w:r>
      <w:bookmarkEnd w:id="1"/>
      <w:r w:rsidRPr="0098594C">
        <w:rPr>
          <w:rFonts w:ascii="Arial" w:eastAsia="Times New Roman" w:hAnsi="Arial" w:cs="Arial"/>
          <w:sz w:val="20"/>
          <w:szCs w:val="20"/>
          <w:lang w:eastAsia="de-DE"/>
        </w:rPr>
        <w:t xml:space="preserve">  befristet bis ...............</w:t>
      </w:r>
      <w:r w:rsidR="00E35F30" w:rsidRPr="0098594C">
        <w:rPr>
          <w:rFonts w:ascii="Arial" w:eastAsia="Times New Roman" w:hAnsi="Arial" w:cs="Arial"/>
          <w:sz w:val="20"/>
          <w:szCs w:val="20"/>
          <w:lang w:eastAsia="de-DE"/>
        </w:rPr>
        <w:t>..........</w:t>
      </w:r>
      <w:r w:rsidR="0005791D">
        <w:rPr>
          <w:rFonts w:ascii="Arial" w:eastAsia="Times New Roman" w:hAnsi="Arial" w:cs="Arial"/>
          <w:sz w:val="20"/>
          <w:szCs w:val="20"/>
          <w:lang w:eastAsia="de-DE"/>
        </w:rPr>
        <w:t>......</w:t>
      </w:r>
    </w:p>
    <w:p w:rsidR="00693843" w:rsidRPr="0098594C" w:rsidRDefault="00693843" w:rsidP="000C7F12">
      <w:pPr>
        <w:spacing w:after="0" w:line="360" w:lineRule="auto"/>
        <w:ind w:left="425"/>
        <w:jc w:val="both"/>
        <w:rPr>
          <w:rFonts w:ascii="Arial" w:eastAsia="Times New Roman" w:hAnsi="Arial" w:cs="Arial"/>
          <w:sz w:val="20"/>
          <w:szCs w:val="20"/>
          <w:lang w:eastAsia="de-DE"/>
        </w:rPr>
      </w:pPr>
      <w:r w:rsidRPr="0098594C">
        <w:rPr>
          <w:rFonts w:ascii="Arial" w:eastAsia="Times New Roman" w:hAnsi="Arial" w:cs="Arial"/>
          <w:sz w:val="20"/>
          <w:szCs w:val="20"/>
          <w:lang w:eastAsia="de-DE"/>
        </w:rPr>
        <w:t>(bitte Kopie beifügen)</w:t>
      </w:r>
    </w:p>
    <w:p w:rsidR="00E35F30" w:rsidRPr="0098594C" w:rsidRDefault="00693843" w:rsidP="0027428B">
      <w:pPr>
        <w:spacing w:after="0" w:line="240" w:lineRule="auto"/>
        <w:ind w:left="425" w:hanging="425"/>
        <w:jc w:val="both"/>
        <w:rPr>
          <w:rFonts w:ascii="Arial" w:eastAsia="Times New Roman" w:hAnsi="Arial" w:cs="Arial"/>
          <w:sz w:val="20"/>
          <w:szCs w:val="20"/>
          <w:lang w:eastAsia="de-DE"/>
        </w:rPr>
      </w:pPr>
      <w:r w:rsidRPr="0098594C">
        <w:rPr>
          <w:rFonts w:ascii="Arial" w:eastAsia="Times New Roman" w:hAnsi="Arial" w:cs="Arial"/>
          <w:sz w:val="20"/>
          <w:szCs w:val="20"/>
          <w:lang w:eastAsia="de-DE"/>
        </w:rPr>
        <w:tab/>
        <w:t>Haben Sie eine Arbeitserlaubnis?</w:t>
      </w:r>
      <w:r w:rsidRPr="0098594C">
        <w:rPr>
          <w:rFonts w:ascii="Arial" w:eastAsia="Times New Roman" w:hAnsi="Arial" w:cs="Arial"/>
          <w:sz w:val="20"/>
          <w:szCs w:val="20"/>
          <w:lang w:eastAsia="de-DE"/>
        </w:rPr>
        <w:tab/>
      </w:r>
      <w:r w:rsidR="0098594C">
        <w:rPr>
          <w:rFonts w:ascii="Arial" w:eastAsia="Times New Roman" w:hAnsi="Arial" w:cs="Arial"/>
          <w:sz w:val="20"/>
          <w:szCs w:val="20"/>
          <w:lang w:eastAsia="de-DE"/>
        </w:rPr>
        <w:tab/>
      </w:r>
      <w:r w:rsidRPr="0098594C">
        <w:rPr>
          <w:rFonts w:ascii="Arial" w:eastAsia="Times New Roman" w:hAnsi="Arial" w:cs="Arial"/>
          <w:sz w:val="20"/>
          <w:szCs w:val="20"/>
          <w:lang w:eastAsia="de-DE"/>
        </w:rPr>
        <w:t xml:space="preserve">ja  </w:t>
      </w:r>
      <w:r w:rsidRPr="0098594C">
        <w:rPr>
          <w:rFonts w:ascii="Arial" w:eastAsia="Times New Roman" w:hAnsi="Arial" w:cs="Arial"/>
          <w:sz w:val="20"/>
          <w:szCs w:val="20"/>
          <w:lang w:eastAsia="de-DE"/>
        </w:rPr>
        <w:fldChar w:fldCharType="begin">
          <w:ffData>
            <w:name w:val="Kontrollkästchen15"/>
            <w:enabled/>
            <w:calcOnExit w:val="0"/>
            <w:checkBox>
              <w:sizeAuto/>
              <w:default w:val="0"/>
            </w:checkBox>
          </w:ffData>
        </w:fldChar>
      </w:r>
      <w:bookmarkStart w:id="2" w:name="Kontrollkästchen15"/>
      <w:r w:rsidRPr="0098594C">
        <w:rPr>
          <w:rFonts w:ascii="Arial" w:eastAsia="Times New Roman" w:hAnsi="Arial" w:cs="Arial"/>
          <w:sz w:val="20"/>
          <w:szCs w:val="20"/>
          <w:lang w:eastAsia="de-DE"/>
        </w:rPr>
        <w:instrText xml:space="preserve"> FORMCHECKBOX </w:instrText>
      </w:r>
      <w:r w:rsidR="00A02716">
        <w:rPr>
          <w:rFonts w:ascii="Arial" w:eastAsia="Times New Roman" w:hAnsi="Arial" w:cs="Arial"/>
          <w:sz w:val="20"/>
          <w:szCs w:val="20"/>
          <w:lang w:eastAsia="de-DE"/>
        </w:rPr>
      </w:r>
      <w:r w:rsidR="00A02716">
        <w:rPr>
          <w:rFonts w:ascii="Arial" w:eastAsia="Times New Roman" w:hAnsi="Arial" w:cs="Arial"/>
          <w:sz w:val="20"/>
          <w:szCs w:val="20"/>
          <w:lang w:eastAsia="de-DE"/>
        </w:rPr>
        <w:fldChar w:fldCharType="separate"/>
      </w:r>
      <w:r w:rsidRPr="0098594C">
        <w:rPr>
          <w:rFonts w:ascii="Arial" w:eastAsia="Times New Roman" w:hAnsi="Arial" w:cs="Arial"/>
          <w:sz w:val="20"/>
          <w:szCs w:val="20"/>
          <w:lang w:eastAsia="de-DE"/>
        </w:rPr>
        <w:fldChar w:fldCharType="end"/>
      </w:r>
      <w:bookmarkEnd w:id="2"/>
      <w:r w:rsidRPr="0098594C">
        <w:rPr>
          <w:rFonts w:ascii="Arial" w:eastAsia="Times New Roman" w:hAnsi="Arial" w:cs="Arial"/>
          <w:sz w:val="20"/>
          <w:szCs w:val="20"/>
          <w:lang w:eastAsia="de-DE"/>
        </w:rPr>
        <w:t xml:space="preserve">  nein  </w:t>
      </w:r>
      <w:r w:rsidRPr="0098594C">
        <w:rPr>
          <w:rFonts w:ascii="Arial" w:eastAsia="Times New Roman" w:hAnsi="Arial" w:cs="Arial"/>
          <w:sz w:val="20"/>
          <w:szCs w:val="20"/>
          <w:lang w:eastAsia="de-DE"/>
        </w:rPr>
        <w:fldChar w:fldCharType="begin">
          <w:ffData>
            <w:name w:val="Kontrollkästchen16"/>
            <w:enabled/>
            <w:calcOnExit w:val="0"/>
            <w:checkBox>
              <w:sizeAuto/>
              <w:default w:val="0"/>
            </w:checkBox>
          </w:ffData>
        </w:fldChar>
      </w:r>
      <w:bookmarkStart w:id="3" w:name="Kontrollkästchen16"/>
      <w:r w:rsidRPr="0098594C">
        <w:rPr>
          <w:rFonts w:ascii="Arial" w:eastAsia="Times New Roman" w:hAnsi="Arial" w:cs="Arial"/>
          <w:sz w:val="20"/>
          <w:szCs w:val="20"/>
          <w:lang w:eastAsia="de-DE"/>
        </w:rPr>
        <w:instrText xml:space="preserve"> FORMCHECKBOX </w:instrText>
      </w:r>
      <w:r w:rsidR="00A02716">
        <w:rPr>
          <w:rFonts w:ascii="Arial" w:eastAsia="Times New Roman" w:hAnsi="Arial" w:cs="Arial"/>
          <w:sz w:val="20"/>
          <w:szCs w:val="20"/>
          <w:lang w:eastAsia="de-DE"/>
        </w:rPr>
      </w:r>
      <w:r w:rsidR="00A02716">
        <w:rPr>
          <w:rFonts w:ascii="Arial" w:eastAsia="Times New Roman" w:hAnsi="Arial" w:cs="Arial"/>
          <w:sz w:val="20"/>
          <w:szCs w:val="20"/>
          <w:lang w:eastAsia="de-DE"/>
        </w:rPr>
        <w:fldChar w:fldCharType="separate"/>
      </w:r>
      <w:r w:rsidRPr="0098594C">
        <w:rPr>
          <w:rFonts w:ascii="Arial" w:eastAsia="Times New Roman" w:hAnsi="Arial" w:cs="Arial"/>
          <w:sz w:val="20"/>
          <w:szCs w:val="20"/>
          <w:lang w:eastAsia="de-DE"/>
        </w:rPr>
        <w:fldChar w:fldCharType="end"/>
      </w:r>
      <w:bookmarkEnd w:id="3"/>
      <w:r w:rsidR="0027428B" w:rsidRPr="0098594C">
        <w:rPr>
          <w:rFonts w:ascii="Arial" w:eastAsia="Times New Roman" w:hAnsi="Arial" w:cs="Arial"/>
          <w:sz w:val="20"/>
          <w:szCs w:val="20"/>
          <w:lang w:eastAsia="de-DE"/>
        </w:rPr>
        <w:t xml:space="preserve">  befristet bis ..............</w:t>
      </w:r>
      <w:r w:rsidR="0005791D">
        <w:rPr>
          <w:rFonts w:ascii="Arial" w:eastAsia="Times New Roman" w:hAnsi="Arial" w:cs="Arial"/>
          <w:sz w:val="20"/>
          <w:szCs w:val="20"/>
          <w:lang w:eastAsia="de-DE"/>
        </w:rPr>
        <w:t>.................</w:t>
      </w:r>
    </w:p>
    <w:p w:rsidR="00693843" w:rsidRPr="0098594C" w:rsidRDefault="00693843" w:rsidP="0027428B">
      <w:pPr>
        <w:spacing w:after="0" w:line="240" w:lineRule="auto"/>
        <w:ind w:left="425"/>
        <w:jc w:val="both"/>
        <w:rPr>
          <w:rFonts w:ascii="Arial" w:eastAsia="Times New Roman" w:hAnsi="Arial" w:cs="Arial"/>
          <w:sz w:val="20"/>
          <w:szCs w:val="20"/>
          <w:lang w:eastAsia="de-DE"/>
        </w:rPr>
      </w:pPr>
      <w:r w:rsidRPr="0098594C">
        <w:rPr>
          <w:rFonts w:ascii="Arial" w:eastAsia="Times New Roman" w:hAnsi="Arial" w:cs="Arial"/>
          <w:sz w:val="20"/>
          <w:szCs w:val="20"/>
          <w:lang w:eastAsia="de-DE"/>
        </w:rPr>
        <w:t>(bitte Kopie beifügen)</w:t>
      </w:r>
    </w:p>
    <w:p w:rsidR="00693843" w:rsidRPr="0098594C" w:rsidRDefault="00693843" w:rsidP="000532E9">
      <w:pPr>
        <w:spacing w:after="0" w:line="240" w:lineRule="auto"/>
        <w:ind w:left="425" w:hanging="425"/>
        <w:jc w:val="both"/>
        <w:rPr>
          <w:rFonts w:ascii="Arial" w:eastAsia="Times New Roman" w:hAnsi="Arial" w:cs="Arial"/>
          <w:sz w:val="20"/>
          <w:szCs w:val="20"/>
          <w:lang w:eastAsia="de-DE"/>
        </w:rPr>
      </w:pPr>
    </w:p>
    <w:p w:rsidR="00693843" w:rsidRPr="0098594C" w:rsidRDefault="00916DA1" w:rsidP="0027428B">
      <w:pPr>
        <w:spacing w:after="0" w:line="240" w:lineRule="auto"/>
        <w:ind w:left="425" w:hanging="425"/>
        <w:jc w:val="both"/>
        <w:rPr>
          <w:rFonts w:ascii="Arial" w:eastAsia="Times New Roman" w:hAnsi="Arial" w:cs="Arial"/>
          <w:sz w:val="20"/>
          <w:szCs w:val="20"/>
          <w:lang w:eastAsia="de-DE"/>
        </w:rPr>
      </w:pPr>
      <w:r>
        <w:rPr>
          <w:rFonts w:ascii="Arial" w:eastAsia="Times New Roman" w:hAnsi="Arial" w:cs="Arial"/>
          <w:sz w:val="20"/>
          <w:szCs w:val="20"/>
          <w:lang w:eastAsia="de-DE"/>
        </w:rPr>
        <w:t>3</w:t>
      </w:r>
      <w:r w:rsidR="00693843" w:rsidRPr="0098594C">
        <w:rPr>
          <w:rFonts w:ascii="Arial" w:eastAsia="Times New Roman" w:hAnsi="Arial" w:cs="Arial"/>
          <w:sz w:val="20"/>
          <w:szCs w:val="20"/>
          <w:lang w:eastAsia="de-DE"/>
        </w:rPr>
        <w:t>.</w:t>
      </w:r>
      <w:r w:rsidR="00693843" w:rsidRPr="0098594C">
        <w:rPr>
          <w:rFonts w:ascii="Arial" w:eastAsia="Times New Roman" w:hAnsi="Arial" w:cs="Arial"/>
          <w:sz w:val="20"/>
          <w:szCs w:val="20"/>
          <w:lang w:eastAsia="de-DE"/>
        </w:rPr>
        <w:tab/>
        <w:t xml:space="preserve">Bestehen Erkrankungen, die die vorgesehene Tätigkeit auf Dauer und wiederkehrend erschweren oder ausschließen? Wenn ja, welche Einschränkungen sind für den Arbeitgeber und die vorgesehene Tätigkeit relevant? </w:t>
      </w:r>
    </w:p>
    <w:p w:rsidR="0027428B" w:rsidRPr="0098594C" w:rsidRDefault="0027428B" w:rsidP="0027428B">
      <w:pPr>
        <w:spacing w:after="0" w:line="240" w:lineRule="auto"/>
        <w:ind w:left="425" w:hanging="425"/>
        <w:jc w:val="both"/>
        <w:rPr>
          <w:rFonts w:ascii="Arial" w:eastAsia="Times New Roman" w:hAnsi="Arial" w:cs="Arial"/>
          <w:sz w:val="20"/>
          <w:szCs w:val="20"/>
          <w:lang w:eastAsia="de-DE"/>
        </w:rPr>
      </w:pPr>
    </w:p>
    <w:p w:rsidR="0027428B" w:rsidRPr="0098594C" w:rsidRDefault="00916DA1" w:rsidP="0027428B">
      <w:pPr>
        <w:spacing w:after="0" w:line="240" w:lineRule="auto"/>
        <w:ind w:left="425" w:hanging="425"/>
        <w:jc w:val="both"/>
        <w:rPr>
          <w:rFonts w:ascii="Arial" w:eastAsia="Times New Roman" w:hAnsi="Arial" w:cs="Arial"/>
          <w:sz w:val="20"/>
          <w:szCs w:val="20"/>
          <w:lang w:eastAsia="de-DE"/>
        </w:rPr>
      </w:pPr>
      <w:r>
        <w:rPr>
          <w:rFonts w:ascii="Arial" w:eastAsia="Times New Roman" w:hAnsi="Arial" w:cs="Arial"/>
          <w:sz w:val="20"/>
          <w:szCs w:val="20"/>
          <w:lang w:eastAsia="de-DE"/>
        </w:rPr>
        <w:t>4</w:t>
      </w:r>
      <w:r w:rsidR="0027428B" w:rsidRPr="0098594C">
        <w:rPr>
          <w:rFonts w:ascii="Arial" w:eastAsia="Times New Roman" w:hAnsi="Arial" w:cs="Arial"/>
          <w:sz w:val="20"/>
          <w:szCs w:val="20"/>
          <w:lang w:eastAsia="de-DE"/>
        </w:rPr>
        <w:t>.</w:t>
      </w:r>
      <w:r w:rsidR="0027428B" w:rsidRPr="0098594C">
        <w:rPr>
          <w:rFonts w:ascii="Arial" w:eastAsia="Times New Roman" w:hAnsi="Arial" w:cs="Arial"/>
          <w:sz w:val="20"/>
          <w:szCs w:val="20"/>
          <w:lang w:eastAsia="de-DE"/>
        </w:rPr>
        <w:tab/>
        <w:t>Austritt aus der katholischen Kirche am: ……………………………………………</w:t>
      </w:r>
      <w:r w:rsidR="0005791D">
        <w:rPr>
          <w:rFonts w:ascii="Arial" w:eastAsia="Times New Roman" w:hAnsi="Arial" w:cs="Arial"/>
          <w:sz w:val="20"/>
          <w:szCs w:val="20"/>
          <w:lang w:eastAsia="de-DE"/>
        </w:rPr>
        <w:t>……………..</w:t>
      </w:r>
    </w:p>
    <w:p w:rsidR="0027428B" w:rsidRDefault="0027428B" w:rsidP="0027428B">
      <w:pPr>
        <w:spacing w:after="0" w:line="240" w:lineRule="auto"/>
        <w:ind w:left="425" w:hanging="425"/>
        <w:jc w:val="both"/>
        <w:rPr>
          <w:rFonts w:ascii="Arial" w:eastAsia="Times New Roman" w:hAnsi="Arial" w:cs="Arial"/>
          <w:sz w:val="20"/>
          <w:szCs w:val="20"/>
          <w:lang w:eastAsia="de-DE"/>
        </w:rPr>
      </w:pPr>
    </w:p>
    <w:p w:rsidR="00E91E37" w:rsidRDefault="00E91E37" w:rsidP="0027428B">
      <w:pPr>
        <w:spacing w:after="0" w:line="240" w:lineRule="auto"/>
        <w:jc w:val="both"/>
        <w:rPr>
          <w:rFonts w:ascii="Arial" w:eastAsia="Times New Roman" w:hAnsi="Arial" w:cs="Arial"/>
          <w:sz w:val="20"/>
          <w:szCs w:val="20"/>
          <w:lang w:eastAsia="de-DE"/>
        </w:rPr>
      </w:pPr>
    </w:p>
    <w:p w:rsidR="000532E9" w:rsidRPr="0098594C" w:rsidRDefault="000532E9" w:rsidP="0027428B">
      <w:pPr>
        <w:spacing w:after="0" w:line="240" w:lineRule="auto"/>
        <w:jc w:val="both"/>
        <w:rPr>
          <w:rFonts w:ascii="Arial" w:eastAsia="Times New Roman" w:hAnsi="Arial" w:cs="Arial"/>
          <w:sz w:val="20"/>
          <w:szCs w:val="20"/>
          <w:lang w:eastAsia="de-DE"/>
        </w:rPr>
      </w:pPr>
      <w:r w:rsidRPr="0098594C">
        <w:rPr>
          <w:rFonts w:ascii="Arial" w:eastAsia="Times New Roman" w:hAnsi="Arial" w:cs="Arial"/>
          <w:sz w:val="20"/>
          <w:szCs w:val="20"/>
          <w:lang w:eastAsia="de-DE"/>
        </w:rPr>
        <w:t xml:space="preserve">Mir ist bewusst, dass ich mit der Aufnahme des angestrebten </w:t>
      </w:r>
      <w:r w:rsidR="006037F5">
        <w:rPr>
          <w:rFonts w:ascii="Arial" w:eastAsia="Times New Roman" w:hAnsi="Arial" w:cs="Arial"/>
          <w:sz w:val="20"/>
          <w:szCs w:val="20"/>
          <w:lang w:eastAsia="de-DE"/>
        </w:rPr>
        <w:t>Dienst</w:t>
      </w:r>
      <w:r w:rsidR="0027428B" w:rsidRPr="0098594C">
        <w:rPr>
          <w:rFonts w:ascii="Arial" w:eastAsia="Times New Roman" w:hAnsi="Arial" w:cs="Arial"/>
          <w:sz w:val="20"/>
          <w:szCs w:val="20"/>
          <w:lang w:eastAsia="de-DE"/>
        </w:rPr>
        <w:t xml:space="preserve">verhältnisses in den Dienst der </w:t>
      </w:r>
      <w:r w:rsidR="006037F5">
        <w:rPr>
          <w:rFonts w:ascii="Arial" w:eastAsia="Times New Roman" w:hAnsi="Arial" w:cs="Arial"/>
          <w:sz w:val="20"/>
          <w:szCs w:val="20"/>
          <w:lang w:eastAsia="de-DE"/>
        </w:rPr>
        <w:t>k</w:t>
      </w:r>
      <w:r w:rsidRPr="0098594C">
        <w:rPr>
          <w:rFonts w:ascii="Arial" w:eastAsia="Times New Roman" w:hAnsi="Arial" w:cs="Arial"/>
          <w:sz w:val="20"/>
          <w:szCs w:val="20"/>
          <w:lang w:eastAsia="de-DE"/>
        </w:rPr>
        <w:t>atholischen Kirche trete, der vom Dienstgeber und den Mitarbeitenden die Bereitschaft zu gemeinsam getragener Verantwortung und vertrauensvoller Zusammenarbeit erfordert, unter Beachtung der Eigenart, die sich aus dem Auftrag der Kirche und ihrer besonderen Verfasstheit ergibt. Der Dienst in der katholischen Kirche erfordert von den Mitarbeitenden ein Verhalten, das den Loyalitätsobliegenheiten der Grundordnung in ihrer jeweils geltenden Fassung entspricht. Die Grundordnung finden Sie hier:</w:t>
      </w:r>
    </w:p>
    <w:p w:rsidR="000532E9" w:rsidRPr="0098594C" w:rsidRDefault="000532E9" w:rsidP="0027428B">
      <w:pPr>
        <w:spacing w:after="0" w:line="240" w:lineRule="auto"/>
        <w:ind w:left="425" w:hanging="425"/>
        <w:jc w:val="both"/>
        <w:rPr>
          <w:rFonts w:ascii="Arial" w:eastAsia="Times New Roman" w:hAnsi="Arial" w:cs="Arial"/>
          <w:sz w:val="20"/>
          <w:szCs w:val="20"/>
          <w:lang w:eastAsia="de-DE"/>
        </w:rPr>
      </w:pPr>
    </w:p>
    <w:p w:rsidR="000532E9" w:rsidRPr="0098594C" w:rsidRDefault="000532E9" w:rsidP="001B4A2D">
      <w:pPr>
        <w:spacing w:after="0" w:line="240" w:lineRule="auto"/>
        <w:ind w:left="425" w:hanging="425"/>
        <w:jc w:val="both"/>
        <w:rPr>
          <w:rFonts w:ascii="Arial" w:eastAsia="Times New Roman" w:hAnsi="Arial" w:cs="Arial"/>
          <w:sz w:val="20"/>
          <w:szCs w:val="20"/>
          <w:lang w:eastAsia="de-DE"/>
        </w:rPr>
      </w:pPr>
      <w:r w:rsidRPr="0098594C">
        <w:rPr>
          <w:rFonts w:ascii="Arial" w:eastAsia="Times New Roman" w:hAnsi="Arial" w:cs="Arial"/>
          <w:sz w:val="20"/>
          <w:szCs w:val="20"/>
          <w:lang w:eastAsia="de-DE"/>
        </w:rPr>
        <w:t>(</w:t>
      </w:r>
      <w:hyperlink r:id="rId7" w:history="1">
        <w:r w:rsidR="001B4A2D" w:rsidRPr="005A4AB8">
          <w:rPr>
            <w:rStyle w:val="Hyperlink"/>
            <w:rFonts w:ascii="Arial" w:eastAsia="Times New Roman" w:hAnsi="Arial" w:cs="Arial"/>
            <w:sz w:val="20"/>
            <w:szCs w:val="20"/>
            <w:lang w:eastAsia="de-DE"/>
          </w:rPr>
          <w:t>https://www.dbk.de/fileadmin/redaktion/diverse_downloads/VDD/Grundordnung_GO-30-04-2015_final.pdf</w:t>
        </w:r>
      </w:hyperlink>
      <w:r w:rsidRPr="0098594C">
        <w:rPr>
          <w:rFonts w:ascii="Arial" w:eastAsia="Times New Roman" w:hAnsi="Arial" w:cs="Arial"/>
          <w:sz w:val="20"/>
          <w:szCs w:val="20"/>
          <w:lang w:eastAsia="de-DE"/>
        </w:rPr>
        <w:t>)</w:t>
      </w:r>
    </w:p>
    <w:p w:rsidR="00EE1EF2" w:rsidRDefault="00EE1EF2" w:rsidP="00EE1EF2">
      <w:pPr>
        <w:spacing w:after="0" w:line="240" w:lineRule="auto"/>
        <w:ind w:left="425" w:hanging="425"/>
        <w:jc w:val="both"/>
        <w:rPr>
          <w:rFonts w:ascii="Arial" w:eastAsia="Times New Roman" w:hAnsi="Arial" w:cs="Arial"/>
          <w:sz w:val="20"/>
          <w:szCs w:val="20"/>
          <w:lang w:eastAsia="de-DE"/>
        </w:rPr>
      </w:pPr>
    </w:p>
    <w:p w:rsidR="00EE1EF2" w:rsidRPr="00EE1EF2" w:rsidRDefault="00EE1EF2" w:rsidP="00EE1EF2">
      <w:pPr>
        <w:spacing w:after="0" w:line="240" w:lineRule="auto"/>
        <w:jc w:val="both"/>
        <w:rPr>
          <w:rFonts w:ascii="Arial" w:eastAsia="Times New Roman" w:hAnsi="Arial" w:cs="Arial"/>
          <w:sz w:val="20"/>
          <w:szCs w:val="20"/>
          <w:lang w:eastAsia="de-DE"/>
        </w:rPr>
      </w:pPr>
      <w:r w:rsidRPr="00EE1EF2">
        <w:rPr>
          <w:rFonts w:ascii="Arial" w:eastAsia="Times New Roman" w:hAnsi="Arial" w:cs="Arial"/>
          <w:sz w:val="20"/>
          <w:szCs w:val="20"/>
          <w:lang w:eastAsia="de-DE"/>
        </w:rPr>
        <w:t>Vorstehende Angaben sind vollständig und entsprechen der Wahrheit. Änderungen zum Inhalt dieses Fragebogens werde ich umgehend mitteilen.</w:t>
      </w:r>
    </w:p>
    <w:p w:rsidR="00EE1EF2" w:rsidRPr="00EE1EF2" w:rsidRDefault="00EE1EF2" w:rsidP="00EE1EF2">
      <w:pPr>
        <w:spacing w:after="0" w:line="240" w:lineRule="auto"/>
        <w:jc w:val="both"/>
        <w:rPr>
          <w:rFonts w:ascii="Arial" w:eastAsia="Times New Roman" w:hAnsi="Arial" w:cs="Arial"/>
          <w:sz w:val="20"/>
          <w:szCs w:val="20"/>
          <w:lang w:eastAsia="de-DE"/>
        </w:rPr>
      </w:pPr>
    </w:p>
    <w:p w:rsidR="00EE1EF2" w:rsidRPr="00EE1EF2" w:rsidRDefault="00EE1EF2" w:rsidP="00EE1EF2">
      <w:pPr>
        <w:spacing w:after="0" w:line="240" w:lineRule="auto"/>
        <w:jc w:val="both"/>
        <w:rPr>
          <w:rFonts w:ascii="Arial" w:eastAsia="Times New Roman" w:hAnsi="Arial" w:cs="Arial"/>
          <w:sz w:val="20"/>
          <w:szCs w:val="20"/>
          <w:lang w:eastAsia="de-DE"/>
        </w:rPr>
      </w:pPr>
    </w:p>
    <w:p w:rsidR="00EE1EF2" w:rsidRPr="00EE1EF2" w:rsidRDefault="00EE1EF2" w:rsidP="00EE1EF2">
      <w:pPr>
        <w:spacing w:after="0" w:line="240" w:lineRule="auto"/>
        <w:ind w:right="1134"/>
        <w:jc w:val="both"/>
        <w:rPr>
          <w:rFonts w:ascii="Arial" w:eastAsia="Times New Roman" w:hAnsi="Arial" w:cs="Arial"/>
          <w:sz w:val="20"/>
          <w:szCs w:val="20"/>
          <w:u w:val="single"/>
          <w:lang w:eastAsia="de-DE"/>
        </w:rPr>
      </w:pPr>
      <w:r w:rsidRPr="00EE1EF2">
        <w:rPr>
          <w:rFonts w:ascii="Arial" w:eastAsia="Times New Roman" w:hAnsi="Arial" w:cs="Arial"/>
          <w:sz w:val="20"/>
          <w:szCs w:val="20"/>
          <w:u w:val="single"/>
          <w:lang w:eastAsia="de-DE"/>
        </w:rPr>
        <w:tab/>
      </w:r>
      <w:r w:rsidRPr="00EE1EF2">
        <w:rPr>
          <w:rFonts w:ascii="Arial" w:eastAsia="Times New Roman" w:hAnsi="Arial" w:cs="Arial"/>
          <w:sz w:val="20"/>
          <w:szCs w:val="20"/>
          <w:u w:val="single"/>
          <w:lang w:eastAsia="de-DE"/>
        </w:rPr>
        <w:tab/>
      </w:r>
      <w:r w:rsidRPr="00EE1EF2">
        <w:rPr>
          <w:rFonts w:ascii="Arial" w:eastAsia="Times New Roman" w:hAnsi="Arial" w:cs="Arial"/>
          <w:sz w:val="20"/>
          <w:szCs w:val="20"/>
          <w:u w:val="single"/>
          <w:lang w:eastAsia="de-DE"/>
        </w:rPr>
        <w:tab/>
      </w:r>
      <w:r w:rsidRPr="00EE1EF2">
        <w:rPr>
          <w:rFonts w:ascii="Arial" w:eastAsia="Times New Roman" w:hAnsi="Arial" w:cs="Arial"/>
          <w:sz w:val="20"/>
          <w:szCs w:val="20"/>
          <w:u w:val="single"/>
          <w:lang w:eastAsia="de-DE"/>
        </w:rPr>
        <w:tab/>
      </w:r>
      <w:r w:rsidRPr="00EE1EF2">
        <w:rPr>
          <w:rFonts w:ascii="Arial" w:eastAsia="Times New Roman" w:hAnsi="Arial" w:cs="Arial"/>
          <w:sz w:val="20"/>
          <w:szCs w:val="20"/>
          <w:u w:val="single"/>
          <w:lang w:eastAsia="de-DE"/>
        </w:rPr>
        <w:tab/>
      </w:r>
      <w:r w:rsidRPr="00EE1EF2">
        <w:rPr>
          <w:rFonts w:ascii="Arial" w:eastAsia="Times New Roman" w:hAnsi="Arial" w:cs="Arial"/>
          <w:sz w:val="20"/>
          <w:szCs w:val="20"/>
          <w:lang w:eastAsia="de-DE"/>
        </w:rPr>
        <w:tab/>
      </w:r>
      <w:r w:rsidRPr="00EE1EF2">
        <w:rPr>
          <w:rFonts w:ascii="Arial" w:eastAsia="Times New Roman" w:hAnsi="Arial" w:cs="Arial"/>
          <w:sz w:val="20"/>
          <w:szCs w:val="20"/>
          <w:lang w:eastAsia="de-DE"/>
        </w:rPr>
        <w:tab/>
      </w:r>
      <w:r w:rsidRPr="00EE1EF2">
        <w:rPr>
          <w:rFonts w:ascii="Arial" w:eastAsia="Times New Roman" w:hAnsi="Arial" w:cs="Arial"/>
          <w:sz w:val="20"/>
          <w:szCs w:val="20"/>
          <w:u w:val="single"/>
          <w:lang w:eastAsia="de-DE"/>
        </w:rPr>
        <w:tab/>
      </w:r>
      <w:r w:rsidRPr="00EE1EF2">
        <w:rPr>
          <w:rFonts w:ascii="Arial" w:eastAsia="Times New Roman" w:hAnsi="Arial" w:cs="Arial"/>
          <w:sz w:val="20"/>
          <w:szCs w:val="20"/>
          <w:u w:val="single"/>
          <w:lang w:eastAsia="de-DE"/>
        </w:rPr>
        <w:tab/>
      </w:r>
      <w:r w:rsidRPr="00EE1EF2">
        <w:rPr>
          <w:rFonts w:ascii="Arial" w:eastAsia="Times New Roman" w:hAnsi="Arial" w:cs="Arial"/>
          <w:sz w:val="20"/>
          <w:szCs w:val="20"/>
          <w:u w:val="single"/>
          <w:lang w:eastAsia="de-DE"/>
        </w:rPr>
        <w:tab/>
      </w:r>
      <w:r w:rsidRPr="00EE1EF2">
        <w:rPr>
          <w:rFonts w:ascii="Arial" w:eastAsia="Times New Roman" w:hAnsi="Arial" w:cs="Arial"/>
          <w:sz w:val="20"/>
          <w:szCs w:val="20"/>
          <w:u w:val="single"/>
          <w:lang w:eastAsia="de-DE"/>
        </w:rPr>
        <w:tab/>
      </w:r>
      <w:r w:rsidRPr="00EE1EF2">
        <w:rPr>
          <w:rFonts w:ascii="Arial" w:eastAsia="Times New Roman" w:hAnsi="Arial" w:cs="Arial"/>
          <w:sz w:val="20"/>
          <w:szCs w:val="20"/>
          <w:u w:val="single"/>
          <w:lang w:eastAsia="de-DE"/>
        </w:rPr>
        <w:tab/>
      </w:r>
    </w:p>
    <w:p w:rsidR="00EE1EF2" w:rsidRPr="00EE1EF2" w:rsidRDefault="00EE1EF2" w:rsidP="00EE1EF2">
      <w:pPr>
        <w:spacing w:after="0" w:line="240" w:lineRule="auto"/>
        <w:jc w:val="both"/>
        <w:rPr>
          <w:rFonts w:ascii="Arial" w:eastAsia="Times New Roman" w:hAnsi="Arial" w:cs="Arial"/>
          <w:sz w:val="20"/>
          <w:szCs w:val="20"/>
          <w:lang w:eastAsia="de-DE"/>
        </w:rPr>
      </w:pPr>
      <w:r w:rsidRPr="00EE1EF2">
        <w:rPr>
          <w:rFonts w:ascii="Arial" w:eastAsia="Times New Roman" w:hAnsi="Arial" w:cs="Arial"/>
          <w:sz w:val="20"/>
          <w:szCs w:val="20"/>
          <w:lang w:eastAsia="de-DE"/>
        </w:rPr>
        <w:t>Ort, Datum</w:t>
      </w:r>
      <w:r w:rsidRPr="00EE1EF2">
        <w:rPr>
          <w:rFonts w:ascii="Arial" w:eastAsia="Times New Roman" w:hAnsi="Arial" w:cs="Arial"/>
          <w:sz w:val="20"/>
          <w:szCs w:val="20"/>
          <w:lang w:eastAsia="de-DE"/>
        </w:rPr>
        <w:tab/>
      </w:r>
      <w:r w:rsidRPr="00EE1EF2">
        <w:rPr>
          <w:rFonts w:ascii="Arial" w:eastAsia="Times New Roman" w:hAnsi="Arial" w:cs="Arial"/>
          <w:sz w:val="20"/>
          <w:szCs w:val="20"/>
          <w:lang w:eastAsia="de-DE"/>
        </w:rPr>
        <w:tab/>
      </w:r>
      <w:r w:rsidRPr="00EE1EF2">
        <w:rPr>
          <w:rFonts w:ascii="Arial" w:eastAsia="Times New Roman" w:hAnsi="Arial" w:cs="Arial"/>
          <w:sz w:val="20"/>
          <w:szCs w:val="20"/>
          <w:lang w:eastAsia="de-DE"/>
        </w:rPr>
        <w:tab/>
      </w:r>
      <w:r w:rsidRPr="00EE1EF2">
        <w:rPr>
          <w:rFonts w:ascii="Arial" w:eastAsia="Times New Roman" w:hAnsi="Arial" w:cs="Arial"/>
          <w:sz w:val="20"/>
          <w:szCs w:val="20"/>
          <w:lang w:eastAsia="de-DE"/>
        </w:rPr>
        <w:tab/>
      </w:r>
      <w:r w:rsidRPr="00EE1EF2">
        <w:rPr>
          <w:rFonts w:ascii="Arial" w:eastAsia="Times New Roman" w:hAnsi="Arial" w:cs="Arial"/>
          <w:sz w:val="20"/>
          <w:szCs w:val="20"/>
          <w:lang w:eastAsia="de-DE"/>
        </w:rPr>
        <w:tab/>
      </w:r>
      <w:r w:rsidRPr="00EE1EF2">
        <w:rPr>
          <w:rFonts w:ascii="Arial" w:eastAsia="Times New Roman" w:hAnsi="Arial" w:cs="Arial"/>
          <w:sz w:val="20"/>
          <w:szCs w:val="20"/>
          <w:lang w:eastAsia="de-DE"/>
        </w:rPr>
        <w:tab/>
        <w:t>Unterschrift</w:t>
      </w:r>
    </w:p>
    <w:p w:rsidR="0027428B" w:rsidRPr="0098594C" w:rsidRDefault="0027428B" w:rsidP="0027428B">
      <w:pPr>
        <w:spacing w:after="0" w:line="240" w:lineRule="auto"/>
        <w:ind w:left="425" w:hanging="425"/>
        <w:jc w:val="both"/>
        <w:rPr>
          <w:rFonts w:ascii="Arial" w:eastAsia="Times New Roman" w:hAnsi="Arial" w:cs="Arial"/>
          <w:sz w:val="20"/>
          <w:szCs w:val="20"/>
          <w:lang w:eastAsia="de-DE"/>
        </w:rPr>
      </w:pPr>
    </w:p>
    <w:p w:rsidR="0027428B" w:rsidRPr="0098594C" w:rsidRDefault="0027428B" w:rsidP="0027428B">
      <w:pPr>
        <w:spacing w:after="0" w:line="240" w:lineRule="auto"/>
        <w:ind w:left="425" w:hanging="425"/>
        <w:jc w:val="both"/>
        <w:rPr>
          <w:rFonts w:ascii="Arial" w:eastAsia="Times New Roman" w:hAnsi="Arial" w:cs="Arial"/>
          <w:sz w:val="20"/>
          <w:szCs w:val="20"/>
          <w:lang w:eastAsia="de-DE"/>
        </w:rPr>
      </w:pPr>
    </w:p>
    <w:p w:rsidR="00850B83" w:rsidRPr="00850B83" w:rsidRDefault="00850B83" w:rsidP="00850B83">
      <w:pPr>
        <w:spacing w:after="0" w:line="240" w:lineRule="auto"/>
        <w:jc w:val="both"/>
        <w:rPr>
          <w:rFonts w:ascii="Arial" w:eastAsia="Times New Roman" w:hAnsi="Arial" w:cs="Arial"/>
          <w:sz w:val="20"/>
          <w:szCs w:val="20"/>
          <w:u w:val="single"/>
          <w:lang w:eastAsia="de-DE"/>
        </w:rPr>
      </w:pPr>
      <w:r w:rsidRPr="00850B83">
        <w:rPr>
          <w:rFonts w:ascii="Arial" w:eastAsia="Times New Roman" w:hAnsi="Arial" w:cs="Arial"/>
          <w:sz w:val="20"/>
          <w:szCs w:val="20"/>
          <w:u w:val="single"/>
          <w:lang w:eastAsia="de-DE"/>
        </w:rPr>
        <w:t>Datenschutzhinweis:</w:t>
      </w:r>
    </w:p>
    <w:p w:rsidR="00850B83" w:rsidRPr="00850B83" w:rsidRDefault="00850B83" w:rsidP="00850B83">
      <w:pPr>
        <w:spacing w:after="0" w:line="240" w:lineRule="auto"/>
        <w:jc w:val="both"/>
        <w:rPr>
          <w:rFonts w:ascii="Arial" w:eastAsia="Times New Roman" w:hAnsi="Arial" w:cs="Arial"/>
          <w:sz w:val="20"/>
          <w:szCs w:val="20"/>
          <w:u w:val="single"/>
          <w:lang w:eastAsia="de-DE"/>
        </w:rPr>
      </w:pPr>
    </w:p>
    <w:p w:rsidR="00850B83" w:rsidRPr="00850B83" w:rsidRDefault="00850B83" w:rsidP="00850B83">
      <w:pPr>
        <w:tabs>
          <w:tab w:val="left" w:pos="1843"/>
        </w:tabs>
        <w:spacing w:after="0" w:line="240" w:lineRule="auto"/>
        <w:jc w:val="both"/>
        <w:rPr>
          <w:rFonts w:ascii="Arial" w:eastAsia="Times New Roman" w:hAnsi="Arial" w:cs="Arial"/>
          <w:sz w:val="20"/>
          <w:szCs w:val="20"/>
          <w:lang w:eastAsia="de-DE"/>
        </w:rPr>
      </w:pPr>
      <w:r w:rsidRPr="00850B83">
        <w:rPr>
          <w:rFonts w:ascii="Arial" w:eastAsia="Times New Roman" w:hAnsi="Arial" w:cs="Arial"/>
          <w:sz w:val="20"/>
          <w:szCs w:val="20"/>
          <w:lang w:eastAsia="de-DE"/>
        </w:rPr>
        <w:t xml:space="preserve">Die Daten werden im Rahmen und für die Dauer des Bewerbungsverfahrens elektronisch gespeichert und verarbeitet (§§ 6 Abs. 1 a) i. V. m. § 53 I Gesetz über den Kirchlichen Datenschutz). Sie können sich jederzeit über die zu Ihrer Person gespeicherten Daten informieren und haben gem. KDG das Recht auf Berichtigung, Einschränkung der Verarbeitung, Datenübertragbarkeit und Widerspruch. </w:t>
      </w:r>
    </w:p>
    <w:p w:rsidR="00850B83" w:rsidRPr="00850B83" w:rsidRDefault="00850B83" w:rsidP="00850B83">
      <w:pPr>
        <w:tabs>
          <w:tab w:val="left" w:pos="1843"/>
        </w:tabs>
        <w:spacing w:after="0" w:line="240" w:lineRule="auto"/>
        <w:jc w:val="both"/>
        <w:rPr>
          <w:rFonts w:ascii="Arial" w:eastAsia="Times New Roman" w:hAnsi="Arial" w:cs="Arial"/>
          <w:sz w:val="20"/>
          <w:szCs w:val="20"/>
          <w:lang w:eastAsia="de-DE"/>
        </w:rPr>
      </w:pPr>
    </w:p>
    <w:p w:rsidR="00850B83" w:rsidRPr="00850B83" w:rsidRDefault="00850B83" w:rsidP="00850B83">
      <w:pPr>
        <w:tabs>
          <w:tab w:val="left" w:pos="1843"/>
        </w:tabs>
        <w:spacing w:after="0" w:line="240" w:lineRule="auto"/>
        <w:jc w:val="both"/>
        <w:rPr>
          <w:rFonts w:ascii="Arial" w:eastAsia="Times New Roman" w:hAnsi="Arial" w:cs="Arial"/>
          <w:sz w:val="20"/>
          <w:szCs w:val="20"/>
          <w:lang w:eastAsia="de-DE"/>
        </w:rPr>
      </w:pPr>
      <w:r w:rsidRPr="00850B83">
        <w:rPr>
          <w:rFonts w:ascii="Arial" w:eastAsia="Times New Roman" w:hAnsi="Arial" w:cs="Arial"/>
          <w:sz w:val="20"/>
          <w:szCs w:val="20"/>
          <w:lang w:eastAsia="de-DE"/>
        </w:rPr>
        <w:t>Auskünfte zum Datenschutz erhalten Sie bei unsere</w:t>
      </w:r>
      <w:r w:rsidR="00D567B9">
        <w:rPr>
          <w:rFonts w:ascii="Arial" w:eastAsia="Times New Roman" w:hAnsi="Arial" w:cs="Arial"/>
          <w:sz w:val="20"/>
          <w:szCs w:val="20"/>
          <w:lang w:eastAsia="de-DE"/>
        </w:rPr>
        <w:t>r/</w:t>
      </w:r>
      <w:r w:rsidRPr="00850B83">
        <w:rPr>
          <w:rFonts w:ascii="Arial" w:eastAsia="Times New Roman" w:hAnsi="Arial" w:cs="Arial"/>
          <w:sz w:val="20"/>
          <w:szCs w:val="20"/>
          <w:lang w:eastAsia="de-DE"/>
        </w:rPr>
        <w:t>m Datenschutzkoordinator</w:t>
      </w:r>
      <w:r w:rsidR="00D567B9">
        <w:rPr>
          <w:rFonts w:ascii="Arial" w:eastAsia="Times New Roman" w:hAnsi="Arial" w:cs="Arial"/>
          <w:sz w:val="20"/>
          <w:szCs w:val="20"/>
          <w:lang w:eastAsia="de-DE"/>
        </w:rPr>
        <w:t>/in</w:t>
      </w:r>
      <w:r w:rsidRPr="00850B83">
        <w:rPr>
          <w:rFonts w:ascii="Arial" w:eastAsia="Times New Roman" w:hAnsi="Arial" w:cs="Arial"/>
          <w:sz w:val="20"/>
          <w:szCs w:val="20"/>
          <w:lang w:eastAsia="de-DE"/>
        </w:rPr>
        <w:t xml:space="preserve">, </w:t>
      </w:r>
      <w:r w:rsidR="00D567B9" w:rsidRPr="00A02716">
        <w:rPr>
          <w:rFonts w:ascii="Arial" w:eastAsia="Times New Roman" w:hAnsi="Arial" w:cs="Arial"/>
          <w:color w:val="FF0000"/>
          <w:sz w:val="20"/>
          <w:szCs w:val="20"/>
          <w:lang w:eastAsia="de-DE"/>
        </w:rPr>
        <w:t>N.N</w:t>
      </w:r>
      <w:r w:rsidR="00D567B9">
        <w:rPr>
          <w:rFonts w:ascii="Arial" w:eastAsia="Times New Roman" w:hAnsi="Arial" w:cs="Arial"/>
          <w:sz w:val="20"/>
          <w:szCs w:val="20"/>
          <w:lang w:eastAsia="de-DE"/>
        </w:rPr>
        <w:t>.</w:t>
      </w:r>
      <w:r w:rsidRPr="00850B83">
        <w:rPr>
          <w:rFonts w:ascii="Arial" w:eastAsia="Times New Roman" w:hAnsi="Arial" w:cs="Arial"/>
          <w:sz w:val="20"/>
          <w:szCs w:val="20"/>
          <w:lang w:eastAsia="de-DE"/>
        </w:rPr>
        <w:t xml:space="preserve"> unter der E-Mail-Adresse:</w:t>
      </w:r>
      <w:r w:rsidR="00A02716">
        <w:rPr>
          <w:rFonts w:ascii="Arial" w:eastAsia="Times New Roman" w:hAnsi="Arial" w:cs="Arial"/>
          <w:sz w:val="20"/>
          <w:szCs w:val="20"/>
          <w:lang w:eastAsia="de-DE"/>
        </w:rPr>
        <w:t xml:space="preserve"> </w:t>
      </w:r>
      <w:bookmarkStart w:id="4" w:name="_GoBack"/>
      <w:r w:rsidR="00A02716" w:rsidRPr="00A02716">
        <w:rPr>
          <w:rFonts w:ascii="Arial" w:eastAsia="Times New Roman" w:hAnsi="Arial" w:cs="Arial"/>
          <w:color w:val="FF0000"/>
          <w:sz w:val="20"/>
          <w:szCs w:val="20"/>
          <w:lang w:eastAsia="de-DE"/>
        </w:rPr>
        <w:t>…………………</w:t>
      </w:r>
      <w:bookmarkEnd w:id="4"/>
      <w:r w:rsidR="00A02716">
        <w:rPr>
          <w:rFonts w:ascii="Arial" w:eastAsia="Times New Roman" w:hAnsi="Arial" w:cs="Arial"/>
          <w:sz w:val="20"/>
          <w:szCs w:val="20"/>
          <w:lang w:eastAsia="de-DE"/>
        </w:rPr>
        <w:t xml:space="preserve"> </w:t>
      </w:r>
      <w:r w:rsidRPr="00850B83">
        <w:rPr>
          <w:rFonts w:ascii="Arial" w:eastAsia="Times New Roman" w:hAnsi="Arial" w:cs="Arial"/>
          <w:sz w:val="20"/>
          <w:szCs w:val="20"/>
          <w:lang w:eastAsia="de-DE"/>
        </w:rPr>
        <w:t>Die zuständige Aufsichtsbehörde für weiterführende Auskünfte oder die Bearbeitung von Beschwerden ist das Katholische Datenschutzzentrum in Dortmund (</w:t>
      </w:r>
      <w:hyperlink r:id="rId8" w:history="1">
        <w:r w:rsidRPr="00850B83">
          <w:rPr>
            <w:rFonts w:ascii="Arial" w:eastAsia="Times New Roman" w:hAnsi="Arial" w:cs="Arial"/>
            <w:color w:val="0563C1"/>
            <w:sz w:val="20"/>
            <w:szCs w:val="20"/>
            <w:u w:val="single"/>
            <w:lang w:eastAsia="de-DE"/>
          </w:rPr>
          <w:t>https://www.katholisches-datenschutzzentrum.de/</w:t>
        </w:r>
      </w:hyperlink>
      <w:r w:rsidRPr="00850B83">
        <w:rPr>
          <w:rFonts w:ascii="Arial" w:eastAsia="Times New Roman" w:hAnsi="Arial" w:cs="Arial"/>
          <w:sz w:val="20"/>
          <w:szCs w:val="20"/>
          <w:lang w:eastAsia="de-DE"/>
        </w:rPr>
        <w:t>).</w:t>
      </w:r>
    </w:p>
    <w:p w:rsidR="00850B83" w:rsidRPr="00850B83" w:rsidRDefault="00850B83" w:rsidP="00850B83">
      <w:pPr>
        <w:tabs>
          <w:tab w:val="left" w:pos="1843"/>
        </w:tabs>
        <w:spacing w:after="0" w:line="240" w:lineRule="auto"/>
        <w:jc w:val="both"/>
        <w:rPr>
          <w:rFonts w:ascii="Arial" w:eastAsia="Times New Roman" w:hAnsi="Arial" w:cs="Arial"/>
          <w:sz w:val="20"/>
          <w:szCs w:val="20"/>
          <w:lang w:eastAsia="de-DE"/>
        </w:rPr>
      </w:pPr>
    </w:p>
    <w:p w:rsidR="00850B83" w:rsidRPr="00850B83" w:rsidRDefault="00850B83" w:rsidP="00850B83">
      <w:pPr>
        <w:tabs>
          <w:tab w:val="left" w:pos="1843"/>
        </w:tabs>
        <w:spacing w:after="0" w:line="240" w:lineRule="auto"/>
        <w:jc w:val="both"/>
        <w:rPr>
          <w:rFonts w:ascii="Arial" w:eastAsia="Times New Roman" w:hAnsi="Arial" w:cs="Arial"/>
          <w:sz w:val="20"/>
          <w:szCs w:val="20"/>
          <w:lang w:eastAsia="de-DE"/>
        </w:rPr>
      </w:pPr>
      <w:r w:rsidRPr="00850B83">
        <w:rPr>
          <w:rFonts w:ascii="Arial" w:eastAsia="Times New Roman" w:hAnsi="Arial" w:cs="Arial"/>
          <w:sz w:val="20"/>
          <w:szCs w:val="20"/>
          <w:lang w:eastAsia="de-DE"/>
        </w:rPr>
        <w:t>Sollten Sie nach Abschluss des Bewerbungsverfahrens einen ablehnenden Bescheid erhalten, werden Ihre Angaben noch 5 Monate nach Abschluss des Bewerbungsverfahrens gespeichert und danach gelöscht. Es erfolgt keine Mitteilung über die Löschung der Daten.</w:t>
      </w:r>
    </w:p>
    <w:p w:rsidR="00EE1EF2" w:rsidRDefault="00EE1EF2" w:rsidP="0027428B">
      <w:pPr>
        <w:spacing w:after="0" w:line="240" w:lineRule="auto"/>
        <w:ind w:left="425" w:hanging="425"/>
        <w:jc w:val="both"/>
        <w:rPr>
          <w:rFonts w:ascii="Arial" w:eastAsia="Times New Roman" w:hAnsi="Arial" w:cs="Arial"/>
          <w:sz w:val="20"/>
          <w:szCs w:val="20"/>
          <w:lang w:eastAsia="de-DE"/>
        </w:rPr>
      </w:pPr>
    </w:p>
    <w:p w:rsidR="00EE1EF2" w:rsidRDefault="00EE1EF2" w:rsidP="0027428B">
      <w:pPr>
        <w:spacing w:after="0" w:line="240" w:lineRule="auto"/>
        <w:ind w:left="425" w:hanging="425"/>
        <w:jc w:val="both"/>
        <w:rPr>
          <w:rFonts w:ascii="Arial" w:eastAsia="Times New Roman" w:hAnsi="Arial" w:cs="Arial"/>
          <w:sz w:val="20"/>
          <w:szCs w:val="20"/>
          <w:lang w:eastAsia="de-DE"/>
        </w:rPr>
      </w:pPr>
    </w:p>
    <w:p w:rsidR="00EE1EF2" w:rsidRDefault="00EE1EF2" w:rsidP="0027428B">
      <w:pPr>
        <w:spacing w:after="0" w:line="240" w:lineRule="auto"/>
        <w:ind w:left="425" w:hanging="425"/>
        <w:jc w:val="both"/>
        <w:rPr>
          <w:rFonts w:ascii="Arial" w:eastAsia="Times New Roman" w:hAnsi="Arial" w:cs="Arial"/>
          <w:sz w:val="20"/>
          <w:szCs w:val="20"/>
          <w:lang w:eastAsia="de-DE"/>
        </w:rPr>
      </w:pPr>
    </w:p>
    <w:p w:rsidR="00EE1EF2" w:rsidRDefault="00EE1EF2" w:rsidP="0027428B">
      <w:pPr>
        <w:spacing w:after="0" w:line="240" w:lineRule="auto"/>
        <w:ind w:left="425" w:hanging="425"/>
        <w:jc w:val="both"/>
        <w:rPr>
          <w:rFonts w:ascii="Arial" w:eastAsia="Times New Roman" w:hAnsi="Arial" w:cs="Arial"/>
          <w:sz w:val="20"/>
          <w:szCs w:val="20"/>
          <w:lang w:eastAsia="de-DE"/>
        </w:rPr>
      </w:pPr>
    </w:p>
    <w:p w:rsidR="00EE1EF2" w:rsidRDefault="00EE1EF2" w:rsidP="0027428B">
      <w:pPr>
        <w:spacing w:after="0" w:line="240" w:lineRule="auto"/>
        <w:ind w:left="425" w:hanging="425"/>
        <w:jc w:val="both"/>
        <w:rPr>
          <w:rFonts w:ascii="Arial" w:eastAsia="Times New Roman" w:hAnsi="Arial" w:cs="Arial"/>
          <w:sz w:val="20"/>
          <w:szCs w:val="20"/>
          <w:lang w:eastAsia="de-DE"/>
        </w:rPr>
      </w:pPr>
    </w:p>
    <w:p w:rsidR="000532E9" w:rsidRPr="0098594C" w:rsidRDefault="0098594C" w:rsidP="00EE1EF2">
      <w:pPr>
        <w:tabs>
          <w:tab w:val="right" w:pos="9638"/>
        </w:tabs>
        <w:spacing w:after="0" w:line="240" w:lineRule="auto"/>
        <w:ind w:left="425" w:hanging="425"/>
        <w:jc w:val="both"/>
        <w:rPr>
          <w:rFonts w:ascii="Arial" w:eastAsia="Times New Roman" w:hAnsi="Arial" w:cs="Arial"/>
          <w:sz w:val="20"/>
          <w:szCs w:val="20"/>
          <w:lang w:eastAsia="de-DE"/>
        </w:rPr>
      </w:pPr>
      <w:r>
        <w:rPr>
          <w:rFonts w:ascii="Arial" w:eastAsia="Times New Roman" w:hAnsi="Arial" w:cs="Arial"/>
          <w:sz w:val="20"/>
          <w:szCs w:val="20"/>
          <w:lang w:eastAsia="de-DE"/>
        </w:rPr>
        <w:t>*</w:t>
      </w:r>
      <w:r w:rsidR="000532E9" w:rsidRPr="0098594C">
        <w:rPr>
          <w:rFonts w:ascii="Arial" w:eastAsia="Times New Roman" w:hAnsi="Arial" w:cs="Arial"/>
          <w:sz w:val="20"/>
          <w:szCs w:val="20"/>
          <w:lang w:eastAsia="de-DE"/>
        </w:rPr>
        <w:t>Angabe freiwillig</w:t>
      </w:r>
      <w:r w:rsidR="00EE1EF2">
        <w:rPr>
          <w:rFonts w:ascii="Arial" w:eastAsia="Times New Roman" w:hAnsi="Arial" w:cs="Arial"/>
          <w:sz w:val="20"/>
          <w:szCs w:val="20"/>
          <w:lang w:eastAsia="de-DE"/>
        </w:rPr>
        <w:tab/>
      </w:r>
    </w:p>
    <w:sectPr w:rsidR="000532E9" w:rsidRPr="0098594C" w:rsidSect="00D15384">
      <w:headerReference w:type="default" r:id="rId9"/>
      <w:footerReference w:type="default" r:id="rId10"/>
      <w:pgSz w:w="11906" w:h="16838"/>
      <w:pgMar w:top="1134" w:right="1134" w:bottom="284" w:left="1134"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D99" w:rsidRDefault="001C3D99" w:rsidP="001C3D99">
      <w:pPr>
        <w:spacing w:after="0" w:line="240" w:lineRule="auto"/>
      </w:pPr>
      <w:r>
        <w:separator/>
      </w:r>
    </w:p>
  </w:endnote>
  <w:endnote w:type="continuationSeparator" w:id="0">
    <w:p w:rsidR="001C3D99" w:rsidRDefault="001C3D99" w:rsidP="001C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43" w:rsidRPr="00780643" w:rsidRDefault="00EE2D56" w:rsidP="00EE2D56">
    <w:pPr>
      <w:pStyle w:val="Fuzeile"/>
      <w:rPr>
        <w:rFonts w:ascii="Arial" w:hAnsi="Arial" w:cs="Arial"/>
        <w:sz w:val="18"/>
      </w:rPr>
    </w:pPr>
    <w:r>
      <w:rPr>
        <w:rFonts w:ascii="Arial" w:hAnsi="Arial" w:cs="Arial"/>
        <w:sz w:val="18"/>
      </w:rPr>
      <w:tab/>
    </w:r>
    <w:r>
      <w:rPr>
        <w:rFonts w:ascii="Arial" w:hAnsi="Arial" w:cs="Arial"/>
        <w:sz w:val="18"/>
      </w:rPr>
      <w:tab/>
    </w:r>
    <w:r w:rsidR="00780643" w:rsidRPr="00780643">
      <w:rPr>
        <w:rFonts w:ascii="Arial" w:hAnsi="Arial" w:cs="Arial"/>
        <w:sz w:val="18"/>
      </w:rPr>
      <w:t xml:space="preserve">Stand </w:t>
    </w:r>
    <w:r w:rsidR="00EE1EF2">
      <w:rPr>
        <w:rFonts w:ascii="Arial" w:hAnsi="Arial" w:cs="Arial"/>
        <w:sz w:val="18"/>
      </w:rPr>
      <w:t>27.05.19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D99" w:rsidRDefault="001C3D99" w:rsidP="001C3D99">
      <w:pPr>
        <w:spacing w:after="0" w:line="240" w:lineRule="auto"/>
      </w:pPr>
      <w:r>
        <w:separator/>
      </w:r>
    </w:p>
  </w:footnote>
  <w:footnote w:type="continuationSeparator" w:id="0">
    <w:p w:rsidR="001C3D99" w:rsidRDefault="001C3D99" w:rsidP="001C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99" w:rsidRDefault="00D567B9" w:rsidP="00B245F1">
    <w:pPr>
      <w:pStyle w:val="Kopfzeile"/>
      <w:jc w:val="right"/>
    </w:pPr>
    <w:r>
      <w:t>Logo Träger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16E39"/>
    <w:multiLevelType w:val="hybridMultilevel"/>
    <w:tmpl w:val="F7DA1E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050381"/>
    <w:multiLevelType w:val="hybridMultilevel"/>
    <w:tmpl w:val="791804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43"/>
    <w:rsid w:val="00033FA4"/>
    <w:rsid w:val="000532E9"/>
    <w:rsid w:val="0005791D"/>
    <w:rsid w:val="00080DC5"/>
    <w:rsid w:val="000C7F12"/>
    <w:rsid w:val="00136F05"/>
    <w:rsid w:val="00164CCC"/>
    <w:rsid w:val="00182039"/>
    <w:rsid w:val="001B4A2D"/>
    <w:rsid w:val="001C3D99"/>
    <w:rsid w:val="002218CD"/>
    <w:rsid w:val="0027428B"/>
    <w:rsid w:val="0042620D"/>
    <w:rsid w:val="005B495B"/>
    <w:rsid w:val="006037F5"/>
    <w:rsid w:val="006425EC"/>
    <w:rsid w:val="00693843"/>
    <w:rsid w:val="00780643"/>
    <w:rsid w:val="00850B83"/>
    <w:rsid w:val="008C4C89"/>
    <w:rsid w:val="00915316"/>
    <w:rsid w:val="00916DA1"/>
    <w:rsid w:val="0098594C"/>
    <w:rsid w:val="00A02716"/>
    <w:rsid w:val="00B02291"/>
    <w:rsid w:val="00B245F1"/>
    <w:rsid w:val="00B713E0"/>
    <w:rsid w:val="00BB774D"/>
    <w:rsid w:val="00C462D1"/>
    <w:rsid w:val="00D15384"/>
    <w:rsid w:val="00D567B9"/>
    <w:rsid w:val="00D65FCB"/>
    <w:rsid w:val="00DB4E07"/>
    <w:rsid w:val="00E35F30"/>
    <w:rsid w:val="00E91E37"/>
    <w:rsid w:val="00EE1EF2"/>
    <w:rsid w:val="00EE2D56"/>
    <w:rsid w:val="00FD45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39D88FF"/>
  <w15:chartTrackingRefBased/>
  <w15:docId w15:val="{672F8126-E47A-4DC5-BEBF-12969D6A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3D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3D99"/>
  </w:style>
  <w:style w:type="paragraph" w:styleId="Fuzeile">
    <w:name w:val="footer"/>
    <w:basedOn w:val="Standard"/>
    <w:link w:val="FuzeileZchn"/>
    <w:uiPriority w:val="99"/>
    <w:unhideWhenUsed/>
    <w:rsid w:val="001C3D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3D99"/>
  </w:style>
  <w:style w:type="paragraph" w:customStyle="1" w:styleId="Default">
    <w:name w:val="Default"/>
    <w:rsid w:val="0027428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742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428B"/>
    <w:rPr>
      <w:rFonts w:ascii="Segoe UI" w:hAnsi="Segoe UI" w:cs="Segoe UI"/>
      <w:sz w:val="18"/>
      <w:szCs w:val="18"/>
    </w:rPr>
  </w:style>
  <w:style w:type="paragraph" w:styleId="Listenabsatz">
    <w:name w:val="List Paragraph"/>
    <w:basedOn w:val="Standard"/>
    <w:uiPriority w:val="34"/>
    <w:qFormat/>
    <w:rsid w:val="00916DA1"/>
    <w:pPr>
      <w:ind w:left="720"/>
      <w:contextualSpacing/>
    </w:pPr>
  </w:style>
  <w:style w:type="character" w:styleId="Hyperlink">
    <w:name w:val="Hyperlink"/>
    <w:basedOn w:val="Absatz-Standardschriftart"/>
    <w:uiPriority w:val="99"/>
    <w:unhideWhenUsed/>
    <w:rsid w:val="00D15384"/>
    <w:rPr>
      <w:color w:val="0563C1" w:themeColor="hyperlink"/>
      <w:u w:val="single"/>
    </w:rPr>
  </w:style>
  <w:style w:type="character" w:styleId="NichtaufgelsteErwhnung">
    <w:name w:val="Unresolved Mention"/>
    <w:basedOn w:val="Absatz-Standardschriftart"/>
    <w:uiPriority w:val="99"/>
    <w:semiHidden/>
    <w:unhideWhenUsed/>
    <w:rsid w:val="001B4A2D"/>
    <w:rPr>
      <w:color w:val="605E5C"/>
      <w:shd w:val="clear" w:color="auto" w:fill="E1DFDD"/>
    </w:rPr>
  </w:style>
  <w:style w:type="character" w:styleId="BesuchterLink">
    <w:name w:val="FollowedHyperlink"/>
    <w:basedOn w:val="Absatz-Standardschriftart"/>
    <w:uiPriority w:val="99"/>
    <w:semiHidden/>
    <w:unhideWhenUsed/>
    <w:rsid w:val="00080D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holisches-datenschutzzentrum.de/" TargetMode="External"/><Relationship Id="rId3" Type="http://schemas.openxmlformats.org/officeDocument/2006/relationships/settings" Target="settings.xml"/><Relationship Id="rId7" Type="http://schemas.openxmlformats.org/officeDocument/2006/relationships/hyperlink" Target="https://www.dbk.de/fileadmin/redaktion/diverse_downloads/VDD/Grundordnung_GO-30-04-2015_fin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953367D9.dotm</Template>
  <TotalTime>0</TotalTime>
  <Pages>1</Pages>
  <Words>423</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Murges, Dr. Kerstin</dc:creator>
  <cp:keywords/>
  <dc:description/>
  <cp:lastModifiedBy>Schrage, Bruno</cp:lastModifiedBy>
  <cp:revision>3</cp:revision>
  <cp:lastPrinted>2018-04-30T08:05:00Z</cp:lastPrinted>
  <dcterms:created xsi:type="dcterms:W3CDTF">2020-04-01T09:41:00Z</dcterms:created>
  <dcterms:modified xsi:type="dcterms:W3CDTF">2020-04-30T09:40:00Z</dcterms:modified>
</cp:coreProperties>
</file>